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B18" w:rsidRPr="0092754A" w:rsidRDefault="00BB5B18" w:rsidP="00BB5B18">
      <w:pPr>
        <w:spacing w:after="0" w:line="240" w:lineRule="auto"/>
        <w:jc w:val="center"/>
        <w:rPr>
          <w:rFonts w:eastAsia="Calibri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92754A">
        <w:t xml:space="preserve">                     </w:t>
      </w:r>
      <w:r>
        <w:t xml:space="preserve"> </w:t>
      </w:r>
      <w:r w:rsidRPr="002820DB">
        <w:t xml:space="preserve"> </w:t>
      </w:r>
      <w:r w:rsidRPr="0092754A">
        <w:rPr>
          <w:sz w:val="24"/>
          <w:szCs w:val="24"/>
        </w:rPr>
        <w:t>«</w:t>
      </w:r>
      <w:r w:rsidRPr="0092754A">
        <w:rPr>
          <w:rFonts w:eastAsia="Calibri"/>
          <w:sz w:val="24"/>
          <w:szCs w:val="24"/>
        </w:rPr>
        <w:t>Приложение № 1</w:t>
      </w:r>
    </w:p>
    <w:p w:rsidR="00BB5B18" w:rsidRPr="0092754A" w:rsidRDefault="00BB5B18" w:rsidP="00BB5B18">
      <w:pPr>
        <w:spacing w:after="0" w:line="240" w:lineRule="auto"/>
        <w:jc w:val="right"/>
        <w:rPr>
          <w:rFonts w:eastAsia="Calibri"/>
          <w:sz w:val="24"/>
          <w:szCs w:val="24"/>
        </w:rPr>
      </w:pPr>
      <w:r w:rsidRPr="0092754A">
        <w:rPr>
          <w:rFonts w:eastAsia="Calibri"/>
          <w:sz w:val="24"/>
          <w:szCs w:val="24"/>
        </w:rPr>
        <w:t xml:space="preserve">         к муниципальной программе «Профилактика</w:t>
      </w:r>
    </w:p>
    <w:p w:rsidR="00BB5B18" w:rsidRPr="0092754A" w:rsidRDefault="00BB5B18" w:rsidP="00BB5B18">
      <w:pPr>
        <w:spacing w:after="0" w:line="240" w:lineRule="auto"/>
        <w:ind w:left="7371"/>
        <w:jc w:val="right"/>
        <w:rPr>
          <w:rFonts w:eastAsia="Calibri"/>
          <w:sz w:val="24"/>
          <w:szCs w:val="24"/>
        </w:rPr>
      </w:pPr>
      <w:r w:rsidRPr="0092754A">
        <w:rPr>
          <w:rFonts w:eastAsia="Calibri"/>
          <w:sz w:val="24"/>
          <w:szCs w:val="24"/>
        </w:rPr>
        <w:t xml:space="preserve"> терроризма и экстремизма на территории муниципального </w:t>
      </w:r>
    </w:p>
    <w:p w:rsidR="00BB5B18" w:rsidRPr="0092754A" w:rsidRDefault="00BB5B18" w:rsidP="00BB5B18">
      <w:pPr>
        <w:spacing w:after="0" w:line="240" w:lineRule="auto"/>
        <w:jc w:val="right"/>
        <w:rPr>
          <w:rFonts w:eastAsia="Calibri"/>
          <w:sz w:val="24"/>
          <w:szCs w:val="24"/>
        </w:rPr>
      </w:pPr>
      <w:r w:rsidRPr="0092754A">
        <w:rPr>
          <w:rFonts w:eastAsia="Calibri"/>
          <w:sz w:val="24"/>
          <w:szCs w:val="24"/>
        </w:rPr>
        <w:t xml:space="preserve">                                                          округа город Партизанск Приморского края», утвержденной                                           </w:t>
      </w:r>
    </w:p>
    <w:p w:rsidR="00BB5B18" w:rsidRPr="0092754A" w:rsidRDefault="00BB5B18" w:rsidP="00BB5B18">
      <w:pPr>
        <w:autoSpaceDE w:val="0"/>
        <w:autoSpaceDN w:val="0"/>
        <w:adjustRightInd w:val="0"/>
        <w:spacing w:after="0" w:line="240" w:lineRule="auto"/>
        <w:ind w:left="7230"/>
        <w:jc w:val="right"/>
        <w:rPr>
          <w:rFonts w:eastAsia="Calibri"/>
          <w:sz w:val="24"/>
          <w:szCs w:val="24"/>
        </w:rPr>
      </w:pPr>
      <w:r w:rsidRPr="0092754A">
        <w:rPr>
          <w:rFonts w:eastAsia="Calibri"/>
          <w:sz w:val="24"/>
          <w:szCs w:val="24"/>
        </w:rPr>
        <w:t xml:space="preserve">постановлением администрации муниципального округа </w:t>
      </w:r>
    </w:p>
    <w:p w:rsidR="00BB5B18" w:rsidRPr="0092754A" w:rsidRDefault="00BB5B18" w:rsidP="00BB5B18">
      <w:pPr>
        <w:spacing w:after="0" w:line="240" w:lineRule="auto"/>
        <w:jc w:val="right"/>
        <w:rPr>
          <w:rFonts w:eastAsia="Calibri"/>
          <w:sz w:val="24"/>
          <w:szCs w:val="24"/>
        </w:rPr>
      </w:pPr>
      <w:r w:rsidRPr="0092754A">
        <w:rPr>
          <w:rFonts w:eastAsia="Calibri"/>
          <w:sz w:val="24"/>
          <w:szCs w:val="24"/>
        </w:rPr>
        <w:t xml:space="preserve">                                                                                город Партизанск Приморского края</w:t>
      </w:r>
      <w:r w:rsidRPr="0092754A">
        <w:rPr>
          <w:sz w:val="24"/>
          <w:szCs w:val="24"/>
        </w:rPr>
        <w:t xml:space="preserve"> от </w:t>
      </w:r>
      <w:r w:rsidRPr="0092754A">
        <w:rPr>
          <w:sz w:val="24"/>
          <w:szCs w:val="24"/>
          <w:u w:val="single"/>
        </w:rPr>
        <w:t>02.09.2024</w:t>
      </w:r>
      <w:r w:rsidRPr="0092754A">
        <w:rPr>
          <w:sz w:val="24"/>
          <w:szCs w:val="24"/>
        </w:rPr>
        <w:t xml:space="preserve"> № </w:t>
      </w:r>
      <w:r w:rsidRPr="0092754A">
        <w:rPr>
          <w:sz w:val="24"/>
          <w:szCs w:val="24"/>
          <w:u w:val="single"/>
        </w:rPr>
        <w:t>1470-па</w:t>
      </w:r>
    </w:p>
    <w:p w:rsidR="001B2F99" w:rsidRPr="001B2F99" w:rsidRDefault="001B2F99" w:rsidP="001B2F99">
      <w:pPr>
        <w:tabs>
          <w:tab w:val="center" w:pos="11821"/>
        </w:tabs>
        <w:spacing w:after="0" w:line="240" w:lineRule="auto"/>
        <w:ind w:left="9072"/>
        <w:jc w:val="right"/>
        <w:rPr>
          <w:rFonts w:eastAsia="Calibri"/>
          <w:sz w:val="20"/>
          <w:szCs w:val="20"/>
        </w:rPr>
      </w:pPr>
    </w:p>
    <w:p w:rsidR="006133A9" w:rsidRPr="001B2F99" w:rsidRDefault="006133A9" w:rsidP="0088401F">
      <w:pPr>
        <w:spacing w:after="0" w:line="240" w:lineRule="auto"/>
        <w:jc w:val="center"/>
        <w:rPr>
          <w:rFonts w:eastAsia="Calibri"/>
          <w:b/>
          <w:sz w:val="20"/>
          <w:szCs w:val="20"/>
        </w:rPr>
      </w:pPr>
    </w:p>
    <w:p w:rsidR="005673A1" w:rsidRDefault="005673A1" w:rsidP="00E53DA8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5673A1" w:rsidRDefault="005673A1" w:rsidP="00E53DA8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88401F" w:rsidRPr="00053F1A" w:rsidRDefault="006133A9" w:rsidP="00E53DA8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СВЕДЕНИЯ</w:t>
      </w:r>
    </w:p>
    <w:p w:rsidR="0088401F" w:rsidRPr="00E53DA8" w:rsidRDefault="00835F12" w:rsidP="00E53DA8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</w:rPr>
      </w:pPr>
      <w:r w:rsidRPr="00E53DA8">
        <w:rPr>
          <w:rFonts w:eastAsia="Calibri"/>
          <w:sz w:val="28"/>
          <w:szCs w:val="28"/>
        </w:rPr>
        <w:t xml:space="preserve">о </w:t>
      </w:r>
      <w:r w:rsidR="0088401F" w:rsidRPr="00E53DA8">
        <w:rPr>
          <w:rFonts w:eastAsia="Calibri"/>
          <w:sz w:val="28"/>
          <w:szCs w:val="28"/>
        </w:rPr>
        <w:t>показател</w:t>
      </w:r>
      <w:r w:rsidRPr="00E53DA8">
        <w:rPr>
          <w:rFonts w:eastAsia="Calibri"/>
          <w:sz w:val="28"/>
          <w:szCs w:val="28"/>
        </w:rPr>
        <w:t>ях</w:t>
      </w:r>
      <w:r w:rsidR="0088401F" w:rsidRPr="00E53DA8">
        <w:rPr>
          <w:rFonts w:eastAsia="Calibri"/>
          <w:sz w:val="28"/>
          <w:szCs w:val="28"/>
        </w:rPr>
        <w:t xml:space="preserve"> (индикатор</w:t>
      </w:r>
      <w:r w:rsidRPr="00E53DA8">
        <w:rPr>
          <w:rFonts w:eastAsia="Calibri"/>
          <w:sz w:val="28"/>
          <w:szCs w:val="28"/>
        </w:rPr>
        <w:t>ах</w:t>
      </w:r>
      <w:r w:rsidR="0088401F" w:rsidRPr="00E53DA8">
        <w:rPr>
          <w:rFonts w:eastAsia="Calibri"/>
          <w:sz w:val="28"/>
          <w:szCs w:val="28"/>
        </w:rPr>
        <w:t>) муниципальной программы</w:t>
      </w:r>
      <w:r w:rsidR="00D25E2C" w:rsidRPr="00E53DA8">
        <w:rPr>
          <w:rFonts w:eastAsia="Calibri"/>
          <w:sz w:val="28"/>
          <w:szCs w:val="28"/>
        </w:rPr>
        <w:t xml:space="preserve"> «Профилактика терроризма и экстремизма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0"/>
        <w:gridCol w:w="481"/>
        <w:gridCol w:w="4974"/>
        <w:gridCol w:w="1093"/>
        <w:gridCol w:w="1135"/>
        <w:gridCol w:w="1133"/>
        <w:gridCol w:w="1135"/>
        <w:gridCol w:w="993"/>
        <w:gridCol w:w="1133"/>
        <w:gridCol w:w="1133"/>
        <w:gridCol w:w="393"/>
        <w:gridCol w:w="626"/>
      </w:tblGrid>
      <w:tr w:rsidR="0088401F" w:rsidRPr="00E53DA8" w:rsidTr="00C20CD9">
        <w:trPr>
          <w:gridAfter w:val="1"/>
          <w:wAfter w:w="626" w:type="dxa"/>
          <w:trHeight w:val="460"/>
          <w:jc w:val="center"/>
        </w:trPr>
        <w:tc>
          <w:tcPr>
            <w:tcW w:w="13683" w:type="dxa"/>
            <w:gridSpan w:val="11"/>
            <w:shd w:val="clear" w:color="auto" w:fill="auto"/>
          </w:tcPr>
          <w:p w:rsidR="00E53DA8" w:rsidRDefault="00E53DA8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E53DA8">
              <w:rPr>
                <w:rFonts w:eastAsia="Calibri"/>
                <w:sz w:val="28"/>
                <w:szCs w:val="28"/>
              </w:rPr>
              <w:t xml:space="preserve">на территории </w:t>
            </w:r>
            <w:r w:rsidR="00BB5B18">
              <w:rPr>
                <w:rFonts w:eastAsia="Calibri"/>
                <w:sz w:val="28"/>
                <w:szCs w:val="28"/>
              </w:rPr>
              <w:t>муниципального округа город Партизанск Приморского края</w:t>
            </w:r>
            <w:r w:rsidR="009B3A0C">
              <w:rPr>
                <w:rFonts w:eastAsia="Calibri"/>
                <w:sz w:val="28"/>
                <w:szCs w:val="28"/>
              </w:rPr>
              <w:t>»</w:t>
            </w:r>
          </w:p>
          <w:p w:rsidR="0046147A" w:rsidRDefault="0046147A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46147A" w:rsidRDefault="0046147A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147A">
              <w:rPr>
                <w:sz w:val="28"/>
                <w:szCs w:val="28"/>
              </w:rPr>
              <w:t>в редакции постановления от 13.03.2025 г. № 468-па</w:t>
            </w:r>
          </w:p>
          <w:p w:rsidR="00C20CD9" w:rsidRDefault="00C20CD9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редакции постановления от 28.04.2025 г. № 699</w:t>
            </w:r>
            <w:r w:rsidRPr="0046147A">
              <w:rPr>
                <w:sz w:val="28"/>
                <w:szCs w:val="28"/>
              </w:rPr>
              <w:t>-па</w:t>
            </w:r>
          </w:p>
          <w:p w:rsidR="00CF339A" w:rsidRDefault="00CF339A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редакции постановления от</w:t>
            </w:r>
            <w:r w:rsidR="001B7C5E">
              <w:rPr>
                <w:sz w:val="28"/>
                <w:szCs w:val="28"/>
              </w:rPr>
              <w:t xml:space="preserve"> 25.08.2025 г.</w:t>
            </w:r>
            <w:r>
              <w:rPr>
                <w:sz w:val="28"/>
                <w:szCs w:val="28"/>
              </w:rPr>
              <w:t xml:space="preserve"> №</w:t>
            </w:r>
            <w:r w:rsidR="001B7C5E">
              <w:rPr>
                <w:sz w:val="28"/>
                <w:szCs w:val="28"/>
              </w:rPr>
              <w:t xml:space="preserve"> 1338-па</w:t>
            </w:r>
          </w:p>
          <w:p w:rsidR="00715E5C" w:rsidRDefault="00715E5C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редакции постановления от </w:t>
            </w:r>
            <w:r w:rsidR="003A31C4" w:rsidRPr="003A31C4">
              <w:rPr>
                <w:sz w:val="28"/>
                <w:szCs w:val="28"/>
              </w:rPr>
              <w:t>10.12.2025 г. № 1948</w:t>
            </w:r>
            <w:r w:rsidRPr="003A31C4">
              <w:rPr>
                <w:sz w:val="28"/>
                <w:szCs w:val="28"/>
              </w:rPr>
              <w:t>-па</w:t>
            </w:r>
          </w:p>
          <w:p w:rsidR="009014F9" w:rsidRDefault="009014F9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014F9">
              <w:rPr>
                <w:sz w:val="28"/>
                <w:szCs w:val="28"/>
              </w:rPr>
              <w:t>в редакции поста</w:t>
            </w:r>
            <w:r>
              <w:rPr>
                <w:sz w:val="28"/>
                <w:szCs w:val="28"/>
              </w:rPr>
              <w:t>новления от 24.12.2025 г. № 2062</w:t>
            </w:r>
            <w:r w:rsidRPr="009014F9">
              <w:rPr>
                <w:sz w:val="28"/>
                <w:szCs w:val="28"/>
              </w:rPr>
              <w:t>-па</w:t>
            </w:r>
          </w:p>
          <w:p w:rsidR="006453D5" w:rsidRDefault="006453D5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редакции постановления от </w:t>
            </w:r>
            <w:r w:rsidR="001F4FA8">
              <w:rPr>
                <w:sz w:val="28"/>
                <w:szCs w:val="28"/>
              </w:rPr>
              <w:t>17.02.2026 г. № 234-па</w:t>
            </w:r>
          </w:p>
          <w:p w:rsidR="009C052E" w:rsidRPr="009C052E" w:rsidRDefault="009C052E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9C052E">
              <w:rPr>
                <w:sz w:val="28"/>
                <w:szCs w:val="28"/>
              </w:rPr>
              <w:t>в редакции постановления от 17.04.2026 г. № 646-па</w:t>
            </w:r>
          </w:p>
          <w:p w:rsidR="0088401F" w:rsidRPr="00E53DA8" w:rsidRDefault="0088401F" w:rsidP="00E53D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</w:tr>
      <w:tr w:rsidR="00C20CD9" w:rsidRPr="009F0C16" w:rsidTr="00C20C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422"/>
          <w:tblHeader/>
        </w:trPr>
        <w:tc>
          <w:tcPr>
            <w:tcW w:w="481" w:type="dxa"/>
            <w:vMerge w:val="restart"/>
            <w:shd w:val="clear" w:color="auto" w:fill="auto"/>
            <w:vAlign w:val="center"/>
          </w:tcPr>
          <w:p w:rsidR="00C20CD9" w:rsidRPr="009F0C16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C1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74" w:type="dxa"/>
            <w:vMerge w:val="restart"/>
            <w:shd w:val="clear" w:color="auto" w:fill="auto"/>
            <w:vAlign w:val="center"/>
          </w:tcPr>
          <w:p w:rsidR="00C20CD9" w:rsidRPr="009F0C16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C16">
              <w:rPr>
                <w:rFonts w:ascii="Times New Roman" w:hAnsi="Times New Roman" w:cs="Times New Roman"/>
              </w:rPr>
              <w:t>Наименование показателя (индикатора)</w:t>
            </w:r>
          </w:p>
        </w:tc>
        <w:tc>
          <w:tcPr>
            <w:tcW w:w="1093" w:type="dxa"/>
            <w:vMerge w:val="restart"/>
          </w:tcPr>
          <w:p w:rsidR="00C20CD9" w:rsidRPr="009F0C16" w:rsidRDefault="00C20CD9" w:rsidP="00715E5C">
            <w:pPr>
              <w:rPr>
                <w:rFonts w:eastAsia="Calibri"/>
                <w:sz w:val="20"/>
                <w:szCs w:val="20"/>
              </w:rPr>
            </w:pPr>
          </w:p>
          <w:p w:rsidR="00C20CD9" w:rsidRPr="009F0C16" w:rsidRDefault="00C20CD9" w:rsidP="00715E5C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9F0C16">
              <w:rPr>
                <w:rFonts w:eastAsia="Calibri"/>
                <w:sz w:val="20"/>
                <w:szCs w:val="20"/>
              </w:rPr>
              <w:t>Единицы</w:t>
            </w:r>
          </w:p>
          <w:p w:rsidR="00C20CD9" w:rsidRPr="009F0C16" w:rsidRDefault="00C20CD9" w:rsidP="00715E5C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9F0C16">
              <w:rPr>
                <w:rFonts w:eastAsia="Calibri"/>
                <w:sz w:val="20"/>
                <w:szCs w:val="20"/>
              </w:rPr>
              <w:t xml:space="preserve"> измерения</w:t>
            </w:r>
          </w:p>
        </w:tc>
        <w:tc>
          <w:tcPr>
            <w:tcW w:w="7681" w:type="dxa"/>
            <w:gridSpan w:val="8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rFonts w:eastAsia="Calibri"/>
                <w:sz w:val="20"/>
                <w:szCs w:val="20"/>
              </w:rPr>
              <w:t>Значения показателей</w:t>
            </w:r>
          </w:p>
        </w:tc>
      </w:tr>
      <w:tr w:rsidR="00C20CD9" w:rsidRPr="009F0C16" w:rsidTr="00C20C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589"/>
          <w:tblHeader/>
        </w:trPr>
        <w:tc>
          <w:tcPr>
            <w:tcW w:w="4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9F0C16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9F0C16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Merge/>
            <w:tcBorders>
              <w:bottom w:val="single" w:sz="4" w:space="0" w:color="auto"/>
            </w:tcBorders>
          </w:tcPr>
          <w:p w:rsidR="00C20CD9" w:rsidRPr="009F0C16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2024</w:t>
            </w:r>
          </w:p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2025</w:t>
            </w:r>
          </w:p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2026</w:t>
            </w:r>
          </w:p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2027</w:t>
            </w:r>
          </w:p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2028</w:t>
            </w:r>
          </w:p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47775B" w:rsidRDefault="00C20CD9" w:rsidP="006E2803">
            <w:pPr>
              <w:jc w:val="center"/>
              <w:rPr>
                <w:sz w:val="20"/>
                <w:szCs w:val="20"/>
              </w:rPr>
            </w:pPr>
            <w:r w:rsidRPr="0047775B">
              <w:rPr>
                <w:sz w:val="20"/>
                <w:szCs w:val="20"/>
              </w:rPr>
              <w:t>2029</w:t>
            </w:r>
          </w:p>
          <w:p w:rsidR="00C20CD9" w:rsidRPr="0047775B" w:rsidRDefault="00C20CD9" w:rsidP="006E2803">
            <w:pPr>
              <w:jc w:val="center"/>
              <w:rPr>
                <w:sz w:val="20"/>
                <w:szCs w:val="20"/>
              </w:rPr>
            </w:pPr>
            <w:r w:rsidRPr="0047775B">
              <w:rPr>
                <w:sz w:val="20"/>
                <w:szCs w:val="20"/>
              </w:rPr>
              <w:t>год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47775B" w:rsidRDefault="00C20CD9" w:rsidP="006E2803">
            <w:pPr>
              <w:jc w:val="center"/>
              <w:rPr>
                <w:sz w:val="20"/>
                <w:szCs w:val="20"/>
              </w:rPr>
            </w:pPr>
            <w:r w:rsidRPr="0047775B">
              <w:rPr>
                <w:sz w:val="20"/>
                <w:szCs w:val="20"/>
              </w:rPr>
              <w:t>2030</w:t>
            </w:r>
          </w:p>
          <w:p w:rsidR="00C20CD9" w:rsidRPr="0047775B" w:rsidRDefault="00C20CD9" w:rsidP="006E2803">
            <w:pPr>
              <w:jc w:val="center"/>
              <w:rPr>
                <w:sz w:val="20"/>
                <w:szCs w:val="20"/>
              </w:rPr>
            </w:pPr>
            <w:r w:rsidRPr="0047775B">
              <w:rPr>
                <w:sz w:val="20"/>
                <w:szCs w:val="20"/>
              </w:rPr>
              <w:t>год</w:t>
            </w:r>
          </w:p>
        </w:tc>
      </w:tr>
      <w:tr w:rsidR="00C20CD9" w:rsidRPr="009F0C16" w:rsidTr="00C20C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272"/>
          <w:tblHeader/>
        </w:trPr>
        <w:tc>
          <w:tcPr>
            <w:tcW w:w="481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1</w:t>
            </w:r>
          </w:p>
        </w:tc>
        <w:tc>
          <w:tcPr>
            <w:tcW w:w="4974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2</w:t>
            </w:r>
          </w:p>
        </w:tc>
        <w:tc>
          <w:tcPr>
            <w:tcW w:w="1093" w:type="dxa"/>
            <w:vAlign w:val="center"/>
          </w:tcPr>
          <w:p w:rsidR="00C20CD9" w:rsidRPr="009F0C16" w:rsidRDefault="00C20CD9" w:rsidP="006E2803">
            <w:r w:rsidRPr="009F0C16">
              <w:t xml:space="preserve">       3</w:t>
            </w:r>
          </w:p>
        </w:tc>
        <w:tc>
          <w:tcPr>
            <w:tcW w:w="1135" w:type="dxa"/>
          </w:tcPr>
          <w:p w:rsidR="00C20CD9" w:rsidRPr="009F0C16" w:rsidRDefault="00C20CD9" w:rsidP="006E2803">
            <w:pPr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 xml:space="preserve">             4</w:t>
            </w:r>
          </w:p>
        </w:tc>
        <w:tc>
          <w:tcPr>
            <w:tcW w:w="113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7</w:t>
            </w:r>
          </w:p>
        </w:tc>
        <w:tc>
          <w:tcPr>
            <w:tcW w:w="113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9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10</w:t>
            </w:r>
          </w:p>
        </w:tc>
      </w:tr>
      <w:tr w:rsidR="00C20CD9" w:rsidRPr="009F0C16" w:rsidTr="00C20C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930"/>
        </w:trPr>
        <w:tc>
          <w:tcPr>
            <w:tcW w:w="481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1.</w:t>
            </w:r>
          </w:p>
        </w:tc>
        <w:tc>
          <w:tcPr>
            <w:tcW w:w="4974" w:type="dxa"/>
            <w:shd w:val="clear" w:color="auto" w:fill="auto"/>
          </w:tcPr>
          <w:p w:rsidR="00C20CD9" w:rsidRPr="00CE7F18" w:rsidRDefault="00C20CD9" w:rsidP="006E2803">
            <w:pPr>
              <w:rPr>
                <w:sz w:val="20"/>
                <w:szCs w:val="20"/>
              </w:rPr>
            </w:pPr>
            <w:r w:rsidRPr="00CE7F18">
              <w:rPr>
                <w:sz w:val="20"/>
                <w:szCs w:val="20"/>
              </w:rPr>
              <w:t xml:space="preserve">Количество объектов образовательных учреждений, которым необходима приобретение, установка или замена оборудования по антитеррористической направленности, в соответствии с требованиями постановления Правительства Российской Федерации от </w:t>
            </w:r>
            <w:r w:rsidRPr="00CE7F18">
              <w:rPr>
                <w:sz w:val="20"/>
                <w:szCs w:val="20"/>
              </w:rPr>
              <w:lastRenderedPageBreak/>
              <w:t xml:space="preserve">02.08.2019 № 1006 </w:t>
            </w:r>
          </w:p>
        </w:tc>
        <w:tc>
          <w:tcPr>
            <w:tcW w:w="1093" w:type="dxa"/>
          </w:tcPr>
          <w:p w:rsidR="00C20CD9" w:rsidRPr="00CE7F18" w:rsidRDefault="00C20CD9" w:rsidP="006E2803">
            <w:pPr>
              <w:jc w:val="center"/>
              <w:rPr>
                <w:sz w:val="20"/>
                <w:szCs w:val="20"/>
              </w:rPr>
            </w:pPr>
            <w:r w:rsidRPr="00CE7F18">
              <w:rPr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135" w:type="dxa"/>
          </w:tcPr>
          <w:p w:rsidR="00C20CD9" w:rsidRPr="00CE7F18" w:rsidRDefault="00D1672E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C20CD9" w:rsidRPr="00CE7F18" w:rsidRDefault="00FE21DB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5" w:type="dxa"/>
            <w:shd w:val="clear" w:color="auto" w:fill="auto"/>
          </w:tcPr>
          <w:p w:rsidR="00C20CD9" w:rsidRPr="00CE7F18" w:rsidRDefault="009C052E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C20CD9" w:rsidRPr="00CE7F18" w:rsidRDefault="00C20CD9" w:rsidP="006E2803">
            <w:pPr>
              <w:jc w:val="center"/>
              <w:rPr>
                <w:sz w:val="20"/>
                <w:szCs w:val="20"/>
              </w:rPr>
            </w:pPr>
            <w:r w:rsidRPr="00CE7F18">
              <w:rPr>
                <w:sz w:val="20"/>
                <w:szCs w:val="20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C20CD9" w:rsidRPr="00CE7F18" w:rsidRDefault="00D1672E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3" w:type="dxa"/>
            <w:shd w:val="clear" w:color="auto" w:fill="auto"/>
          </w:tcPr>
          <w:p w:rsidR="00C20CD9" w:rsidRPr="00CE7F18" w:rsidRDefault="00FE21DB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C20CD9" w:rsidRPr="00CE7F18" w:rsidRDefault="00C20CD9" w:rsidP="006E2803">
            <w:pPr>
              <w:jc w:val="center"/>
              <w:rPr>
                <w:sz w:val="20"/>
                <w:szCs w:val="20"/>
              </w:rPr>
            </w:pPr>
            <w:r w:rsidRPr="00CE7F18">
              <w:rPr>
                <w:sz w:val="20"/>
                <w:szCs w:val="20"/>
              </w:rPr>
              <w:t>1</w:t>
            </w:r>
          </w:p>
        </w:tc>
      </w:tr>
      <w:tr w:rsidR="00C20CD9" w:rsidRPr="009F0C16" w:rsidTr="00C20C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619"/>
        </w:trPr>
        <w:tc>
          <w:tcPr>
            <w:tcW w:w="481" w:type="dxa"/>
            <w:shd w:val="clear" w:color="auto" w:fill="auto"/>
          </w:tcPr>
          <w:p w:rsidR="00C20CD9" w:rsidRPr="00833C03" w:rsidRDefault="00C20CD9" w:rsidP="006E2803">
            <w:pPr>
              <w:jc w:val="center"/>
              <w:rPr>
                <w:sz w:val="20"/>
                <w:szCs w:val="20"/>
              </w:rPr>
            </w:pPr>
            <w:r w:rsidRPr="00833C03">
              <w:rPr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4974" w:type="dxa"/>
            <w:shd w:val="clear" w:color="auto" w:fill="auto"/>
          </w:tcPr>
          <w:p w:rsidR="00C20CD9" w:rsidRPr="00833C03" w:rsidRDefault="00C20CD9" w:rsidP="006E2803">
            <w:pPr>
              <w:rPr>
                <w:sz w:val="20"/>
                <w:szCs w:val="20"/>
              </w:rPr>
            </w:pPr>
            <w:r w:rsidRPr="00833C03">
              <w:rPr>
                <w:sz w:val="20"/>
                <w:szCs w:val="20"/>
              </w:rPr>
              <w:t>Количество объектов культуры, которым необходима приобретение, установка или замена оборудования по антитеррористической защищенности в соответствии с требованиями постановления Правительства Российской Федерации от</w:t>
            </w:r>
            <w:r w:rsidRPr="00833C03">
              <w:rPr>
                <w:bCs/>
                <w:kern w:val="36"/>
                <w:sz w:val="20"/>
                <w:szCs w:val="20"/>
              </w:rPr>
              <w:t xml:space="preserve">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</w:t>
            </w:r>
          </w:p>
        </w:tc>
        <w:tc>
          <w:tcPr>
            <w:tcW w:w="1093" w:type="dxa"/>
          </w:tcPr>
          <w:p w:rsidR="00C20CD9" w:rsidRPr="00833C03" w:rsidRDefault="00C20CD9" w:rsidP="006E2803">
            <w:pPr>
              <w:jc w:val="center"/>
              <w:rPr>
                <w:sz w:val="20"/>
                <w:szCs w:val="20"/>
              </w:rPr>
            </w:pPr>
            <w:r w:rsidRPr="00833C03">
              <w:rPr>
                <w:sz w:val="20"/>
                <w:szCs w:val="20"/>
              </w:rPr>
              <w:t>Шт.</w:t>
            </w:r>
          </w:p>
        </w:tc>
        <w:tc>
          <w:tcPr>
            <w:tcW w:w="1135" w:type="dxa"/>
          </w:tcPr>
          <w:p w:rsidR="00C20CD9" w:rsidRPr="00833C03" w:rsidRDefault="00D1672E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shd w:val="clear" w:color="auto" w:fill="auto"/>
          </w:tcPr>
          <w:p w:rsidR="00C20CD9" w:rsidRPr="00833C03" w:rsidRDefault="00FE21DB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  <w:shd w:val="clear" w:color="auto" w:fill="auto"/>
          </w:tcPr>
          <w:p w:rsidR="00C20CD9" w:rsidRPr="00833C03" w:rsidRDefault="009C052E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C20CD9" w:rsidRPr="00833C03" w:rsidRDefault="00D1672E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C20CD9" w:rsidRPr="00833C03" w:rsidRDefault="00FE21DB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C20CD9" w:rsidRPr="00833C03" w:rsidRDefault="00FE21DB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C20CD9" w:rsidRPr="00833C03" w:rsidRDefault="00C20CD9" w:rsidP="006E2803">
            <w:pPr>
              <w:jc w:val="center"/>
              <w:rPr>
                <w:sz w:val="20"/>
                <w:szCs w:val="20"/>
              </w:rPr>
            </w:pPr>
            <w:r w:rsidRPr="00833C03">
              <w:rPr>
                <w:sz w:val="20"/>
                <w:szCs w:val="20"/>
              </w:rPr>
              <w:t>0</w:t>
            </w:r>
          </w:p>
        </w:tc>
      </w:tr>
      <w:tr w:rsidR="00C20CD9" w:rsidRPr="009F0C16" w:rsidTr="00C20C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930"/>
        </w:trPr>
        <w:tc>
          <w:tcPr>
            <w:tcW w:w="481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3</w:t>
            </w:r>
          </w:p>
        </w:tc>
        <w:tc>
          <w:tcPr>
            <w:tcW w:w="4974" w:type="dxa"/>
            <w:shd w:val="clear" w:color="auto" w:fill="auto"/>
          </w:tcPr>
          <w:p w:rsidR="00C20CD9" w:rsidRPr="009F0C16" w:rsidRDefault="00C20CD9" w:rsidP="00B56206">
            <w:pPr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 xml:space="preserve">Количество информационного материала антитеррористической направленности, размещенного в СМИ, на официальных страницах в сети «Интернет», в том числе на официальном сайте </w:t>
            </w:r>
            <w:r w:rsidR="00B56206">
              <w:rPr>
                <w:sz w:val="20"/>
                <w:szCs w:val="20"/>
              </w:rPr>
              <w:t xml:space="preserve">муниципального </w:t>
            </w:r>
            <w:r w:rsidRPr="009F0C16">
              <w:rPr>
                <w:sz w:val="20"/>
                <w:szCs w:val="20"/>
              </w:rPr>
              <w:t>округа</w:t>
            </w:r>
            <w:r w:rsidR="00B56206">
              <w:rPr>
                <w:sz w:val="20"/>
                <w:szCs w:val="20"/>
              </w:rPr>
              <w:t xml:space="preserve"> город Партизанск Приморского края</w:t>
            </w:r>
          </w:p>
        </w:tc>
        <w:tc>
          <w:tcPr>
            <w:tcW w:w="1093" w:type="dxa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Шт.</w:t>
            </w:r>
          </w:p>
        </w:tc>
        <w:tc>
          <w:tcPr>
            <w:tcW w:w="1135" w:type="dxa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88</w:t>
            </w:r>
          </w:p>
        </w:tc>
        <w:tc>
          <w:tcPr>
            <w:tcW w:w="1135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97</w:t>
            </w:r>
          </w:p>
        </w:tc>
        <w:tc>
          <w:tcPr>
            <w:tcW w:w="99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104</w:t>
            </w:r>
          </w:p>
        </w:tc>
        <w:tc>
          <w:tcPr>
            <w:tcW w:w="113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118</w:t>
            </w:r>
          </w:p>
        </w:tc>
        <w:tc>
          <w:tcPr>
            <w:tcW w:w="113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132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148</w:t>
            </w:r>
          </w:p>
        </w:tc>
      </w:tr>
    </w:tbl>
    <w:p w:rsidR="00467A93" w:rsidRDefault="00467A93" w:rsidP="00C20CD9">
      <w:pPr>
        <w:spacing w:after="0"/>
        <w:jc w:val="both"/>
        <w:rPr>
          <w:sz w:val="28"/>
          <w:szCs w:val="28"/>
        </w:rPr>
      </w:pPr>
    </w:p>
    <w:p w:rsidR="008F3EA2" w:rsidRPr="00D25E2C" w:rsidRDefault="00443A5D" w:rsidP="00756F65">
      <w:pPr>
        <w:spacing w:line="24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_______________</w:t>
      </w:r>
    </w:p>
    <w:p w:rsidR="000F2890" w:rsidRPr="00D25E2C" w:rsidRDefault="000F2890" w:rsidP="00E17C85">
      <w:pPr>
        <w:spacing w:line="240" w:lineRule="auto"/>
        <w:jc w:val="center"/>
        <w:rPr>
          <w:sz w:val="28"/>
          <w:szCs w:val="28"/>
        </w:rPr>
      </w:pPr>
    </w:p>
    <w:sectPr w:rsidR="000F2890" w:rsidRPr="00D25E2C" w:rsidSect="006D0762">
      <w:headerReference w:type="default" r:id="rId7"/>
      <w:pgSz w:w="16838" w:h="11906" w:orient="landscape"/>
      <w:pgMar w:top="709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B50" w:rsidRDefault="005D0B50" w:rsidP="0059286B">
      <w:pPr>
        <w:spacing w:after="0" w:line="240" w:lineRule="auto"/>
      </w:pPr>
      <w:r>
        <w:separator/>
      </w:r>
    </w:p>
  </w:endnote>
  <w:endnote w:type="continuationSeparator" w:id="0">
    <w:p w:rsidR="005D0B50" w:rsidRDefault="005D0B50" w:rsidP="00592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B50" w:rsidRDefault="005D0B50" w:rsidP="0059286B">
      <w:pPr>
        <w:spacing w:after="0" w:line="240" w:lineRule="auto"/>
      </w:pPr>
      <w:r>
        <w:separator/>
      </w:r>
    </w:p>
  </w:footnote>
  <w:footnote w:type="continuationSeparator" w:id="0">
    <w:p w:rsidR="005D0B50" w:rsidRDefault="005D0B50" w:rsidP="00592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396041"/>
      <w:docPartObj>
        <w:docPartGallery w:val="Page Numbers (Top of Page)"/>
        <w:docPartUnique/>
      </w:docPartObj>
    </w:sdtPr>
    <w:sdtEndPr/>
    <w:sdtContent>
      <w:p w:rsidR="0059286B" w:rsidRDefault="0059286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52E">
          <w:rPr>
            <w:noProof/>
          </w:rPr>
          <w:t>2</w:t>
        </w:r>
        <w:r>
          <w:fldChar w:fldCharType="end"/>
        </w:r>
      </w:p>
    </w:sdtContent>
  </w:sdt>
  <w:p w:rsidR="0059286B" w:rsidRDefault="0059286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F6"/>
    <w:rsid w:val="0000649B"/>
    <w:rsid w:val="00016875"/>
    <w:rsid w:val="00026030"/>
    <w:rsid w:val="00053F1A"/>
    <w:rsid w:val="00055140"/>
    <w:rsid w:val="00086C2D"/>
    <w:rsid w:val="00086E94"/>
    <w:rsid w:val="000917D0"/>
    <w:rsid w:val="00091945"/>
    <w:rsid w:val="000C258C"/>
    <w:rsid w:val="000D4A2F"/>
    <w:rsid w:val="000F2890"/>
    <w:rsid w:val="00120D6A"/>
    <w:rsid w:val="0017345C"/>
    <w:rsid w:val="00175F06"/>
    <w:rsid w:val="00191243"/>
    <w:rsid w:val="0019177C"/>
    <w:rsid w:val="00196755"/>
    <w:rsid w:val="00196DD2"/>
    <w:rsid w:val="001A0548"/>
    <w:rsid w:val="001B2F99"/>
    <w:rsid w:val="001B7C5E"/>
    <w:rsid w:val="001D0542"/>
    <w:rsid w:val="001E0A7F"/>
    <w:rsid w:val="001F4FA8"/>
    <w:rsid w:val="001F7A33"/>
    <w:rsid w:val="00246E80"/>
    <w:rsid w:val="00275FA1"/>
    <w:rsid w:val="002855F2"/>
    <w:rsid w:val="002856EB"/>
    <w:rsid w:val="00286A55"/>
    <w:rsid w:val="002941FA"/>
    <w:rsid w:val="002A09A1"/>
    <w:rsid w:val="002A79F6"/>
    <w:rsid w:val="002D5DD7"/>
    <w:rsid w:val="002F0951"/>
    <w:rsid w:val="002F2216"/>
    <w:rsid w:val="0030265D"/>
    <w:rsid w:val="00310872"/>
    <w:rsid w:val="00320EC2"/>
    <w:rsid w:val="0032304F"/>
    <w:rsid w:val="003753BB"/>
    <w:rsid w:val="003A08FC"/>
    <w:rsid w:val="003A31C4"/>
    <w:rsid w:val="00402BCF"/>
    <w:rsid w:val="0041434C"/>
    <w:rsid w:val="00420203"/>
    <w:rsid w:val="00432371"/>
    <w:rsid w:val="00443A5D"/>
    <w:rsid w:val="004526F9"/>
    <w:rsid w:val="0046147A"/>
    <w:rsid w:val="00467A93"/>
    <w:rsid w:val="004827E5"/>
    <w:rsid w:val="00482E1B"/>
    <w:rsid w:val="004941A1"/>
    <w:rsid w:val="004C20A0"/>
    <w:rsid w:val="004D68AC"/>
    <w:rsid w:val="004E10B1"/>
    <w:rsid w:val="004F2A2D"/>
    <w:rsid w:val="004F613B"/>
    <w:rsid w:val="0050422A"/>
    <w:rsid w:val="005369EE"/>
    <w:rsid w:val="005609F2"/>
    <w:rsid w:val="005673A1"/>
    <w:rsid w:val="0059286B"/>
    <w:rsid w:val="0059406E"/>
    <w:rsid w:val="00596365"/>
    <w:rsid w:val="005A1FDC"/>
    <w:rsid w:val="005B1BF2"/>
    <w:rsid w:val="005D017E"/>
    <w:rsid w:val="005D0B50"/>
    <w:rsid w:val="005E0B2D"/>
    <w:rsid w:val="0060503C"/>
    <w:rsid w:val="006133A9"/>
    <w:rsid w:val="006166AC"/>
    <w:rsid w:val="006278FE"/>
    <w:rsid w:val="00642B3F"/>
    <w:rsid w:val="006453D5"/>
    <w:rsid w:val="00647C86"/>
    <w:rsid w:val="0068482A"/>
    <w:rsid w:val="006A51CC"/>
    <w:rsid w:val="006C4E5F"/>
    <w:rsid w:val="006D0762"/>
    <w:rsid w:val="006E78A0"/>
    <w:rsid w:val="006F7328"/>
    <w:rsid w:val="0071143F"/>
    <w:rsid w:val="00715E5C"/>
    <w:rsid w:val="007230D8"/>
    <w:rsid w:val="007342A9"/>
    <w:rsid w:val="00756F65"/>
    <w:rsid w:val="007717C2"/>
    <w:rsid w:val="00793BA6"/>
    <w:rsid w:val="007A057B"/>
    <w:rsid w:val="007A4D65"/>
    <w:rsid w:val="007D5AD4"/>
    <w:rsid w:val="007E3A98"/>
    <w:rsid w:val="007F13B0"/>
    <w:rsid w:val="00811FB6"/>
    <w:rsid w:val="00835F12"/>
    <w:rsid w:val="00841D7A"/>
    <w:rsid w:val="00862876"/>
    <w:rsid w:val="0087034F"/>
    <w:rsid w:val="0088401F"/>
    <w:rsid w:val="008A3379"/>
    <w:rsid w:val="008B1538"/>
    <w:rsid w:val="008E1FD7"/>
    <w:rsid w:val="008E65D2"/>
    <w:rsid w:val="008F3EA2"/>
    <w:rsid w:val="009014F9"/>
    <w:rsid w:val="00915BE3"/>
    <w:rsid w:val="0092754A"/>
    <w:rsid w:val="00940C15"/>
    <w:rsid w:val="00977093"/>
    <w:rsid w:val="00986873"/>
    <w:rsid w:val="009959EF"/>
    <w:rsid w:val="00997D5B"/>
    <w:rsid w:val="009A6231"/>
    <w:rsid w:val="009B3A0C"/>
    <w:rsid w:val="009B5B94"/>
    <w:rsid w:val="009C052E"/>
    <w:rsid w:val="009C1FA3"/>
    <w:rsid w:val="009C538C"/>
    <w:rsid w:val="009D360F"/>
    <w:rsid w:val="009D69E7"/>
    <w:rsid w:val="009D6C81"/>
    <w:rsid w:val="00A23ECF"/>
    <w:rsid w:val="00A339FA"/>
    <w:rsid w:val="00A50153"/>
    <w:rsid w:val="00A509B3"/>
    <w:rsid w:val="00A66AD1"/>
    <w:rsid w:val="00AF22A1"/>
    <w:rsid w:val="00B03490"/>
    <w:rsid w:val="00B03F6D"/>
    <w:rsid w:val="00B56206"/>
    <w:rsid w:val="00B70A36"/>
    <w:rsid w:val="00BA17D2"/>
    <w:rsid w:val="00BB5B18"/>
    <w:rsid w:val="00BC0F44"/>
    <w:rsid w:val="00BC1ABE"/>
    <w:rsid w:val="00BC1CE1"/>
    <w:rsid w:val="00BD645D"/>
    <w:rsid w:val="00BD67E3"/>
    <w:rsid w:val="00BF1ED8"/>
    <w:rsid w:val="00C0485B"/>
    <w:rsid w:val="00C20CD9"/>
    <w:rsid w:val="00C2380A"/>
    <w:rsid w:val="00C2507B"/>
    <w:rsid w:val="00C354BA"/>
    <w:rsid w:val="00C46052"/>
    <w:rsid w:val="00C6735A"/>
    <w:rsid w:val="00CD4701"/>
    <w:rsid w:val="00CE00D2"/>
    <w:rsid w:val="00CF339A"/>
    <w:rsid w:val="00D13E58"/>
    <w:rsid w:val="00D1672E"/>
    <w:rsid w:val="00D21C97"/>
    <w:rsid w:val="00D25E2C"/>
    <w:rsid w:val="00D2772D"/>
    <w:rsid w:val="00D35155"/>
    <w:rsid w:val="00D661BB"/>
    <w:rsid w:val="00D70FEA"/>
    <w:rsid w:val="00D74CDE"/>
    <w:rsid w:val="00D77E4E"/>
    <w:rsid w:val="00D81946"/>
    <w:rsid w:val="00D81EC7"/>
    <w:rsid w:val="00D84C24"/>
    <w:rsid w:val="00DA4391"/>
    <w:rsid w:val="00DA5C90"/>
    <w:rsid w:val="00DB6DF0"/>
    <w:rsid w:val="00DC1E38"/>
    <w:rsid w:val="00DF76D1"/>
    <w:rsid w:val="00E024AA"/>
    <w:rsid w:val="00E1710D"/>
    <w:rsid w:val="00E17C85"/>
    <w:rsid w:val="00E37E4C"/>
    <w:rsid w:val="00E442FB"/>
    <w:rsid w:val="00E53DA8"/>
    <w:rsid w:val="00E714F3"/>
    <w:rsid w:val="00E853F1"/>
    <w:rsid w:val="00E9335B"/>
    <w:rsid w:val="00EA744C"/>
    <w:rsid w:val="00EC471C"/>
    <w:rsid w:val="00F0466E"/>
    <w:rsid w:val="00F07AD0"/>
    <w:rsid w:val="00F12539"/>
    <w:rsid w:val="00F149E8"/>
    <w:rsid w:val="00F16A9D"/>
    <w:rsid w:val="00F257A8"/>
    <w:rsid w:val="00F31ADA"/>
    <w:rsid w:val="00F46F79"/>
    <w:rsid w:val="00F64D75"/>
    <w:rsid w:val="00F65B23"/>
    <w:rsid w:val="00F71EE7"/>
    <w:rsid w:val="00F7296C"/>
    <w:rsid w:val="00FA015B"/>
    <w:rsid w:val="00FA28EB"/>
    <w:rsid w:val="00FA60B3"/>
    <w:rsid w:val="00FC091C"/>
    <w:rsid w:val="00FC517E"/>
    <w:rsid w:val="00FC7915"/>
    <w:rsid w:val="00FD1BC4"/>
    <w:rsid w:val="00FE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C53C"/>
  <w15:docId w15:val="{B347F244-E702-4EC9-907D-8B9DFAF0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3E58"/>
    <w:pPr>
      <w:keepNext/>
      <w:spacing w:after="0" w:line="240" w:lineRule="auto"/>
      <w:jc w:val="center"/>
      <w:outlineLvl w:val="0"/>
    </w:pPr>
    <w:rPr>
      <w:rFonts w:eastAsia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46F7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D13E58"/>
    <w:rPr>
      <w:rFonts w:eastAsia="Times New Roman"/>
      <w:sz w:val="32"/>
      <w:szCs w:val="24"/>
      <w:lang w:eastAsia="ru-RU"/>
    </w:rPr>
  </w:style>
  <w:style w:type="character" w:styleId="a4">
    <w:name w:val="Placeholder Text"/>
    <w:basedOn w:val="a0"/>
    <w:uiPriority w:val="99"/>
    <w:semiHidden/>
    <w:rsid w:val="000F289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75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53B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92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286B"/>
  </w:style>
  <w:style w:type="paragraph" w:styleId="a9">
    <w:name w:val="footer"/>
    <w:basedOn w:val="a"/>
    <w:link w:val="aa"/>
    <w:uiPriority w:val="99"/>
    <w:unhideWhenUsed/>
    <w:rsid w:val="00592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286B"/>
  </w:style>
  <w:style w:type="paragraph" w:styleId="ab">
    <w:name w:val="List Paragraph"/>
    <w:basedOn w:val="a"/>
    <w:uiPriority w:val="34"/>
    <w:qFormat/>
    <w:rsid w:val="0060503C"/>
    <w:pPr>
      <w:ind w:left="720"/>
      <w:contextualSpacing/>
    </w:pPr>
  </w:style>
  <w:style w:type="paragraph" w:styleId="2">
    <w:name w:val="Body Text 2"/>
    <w:basedOn w:val="a"/>
    <w:link w:val="20"/>
    <w:rsid w:val="00C20CD9"/>
    <w:pPr>
      <w:spacing w:after="0" w:line="240" w:lineRule="auto"/>
      <w:jc w:val="both"/>
    </w:pPr>
    <w:rPr>
      <w:rFonts w:eastAsia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20CD9"/>
    <w:rPr>
      <w:rFonts w:eastAsia="Times New Roman"/>
      <w:sz w:val="26"/>
      <w:szCs w:val="20"/>
      <w:lang w:eastAsia="ru-RU"/>
    </w:rPr>
  </w:style>
  <w:style w:type="paragraph" w:styleId="ac">
    <w:name w:val="Body Text"/>
    <w:basedOn w:val="a"/>
    <w:link w:val="ad"/>
    <w:rsid w:val="00C20CD9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C20CD9"/>
    <w:rPr>
      <w:rFonts w:eastAsia="Times New Roman"/>
      <w:sz w:val="28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CF339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F3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AC26-327D-4947-B08F-C1D61F5BC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ASRock</cp:lastModifiedBy>
  <cp:revision>108</cp:revision>
  <cp:lastPrinted>2024-06-23T22:50:00Z</cp:lastPrinted>
  <dcterms:created xsi:type="dcterms:W3CDTF">2024-06-18T00:37:00Z</dcterms:created>
  <dcterms:modified xsi:type="dcterms:W3CDTF">2026-04-21T04:37:00Z</dcterms:modified>
</cp:coreProperties>
</file>